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市本级</w:t>
      </w:r>
      <w:r>
        <w:rPr>
          <w:rFonts w:hint="eastAsia" w:ascii="黑体" w:hAnsi="黑体" w:eastAsia="黑体" w:cs="黑体"/>
          <w:sz w:val="36"/>
          <w:szCs w:val="36"/>
        </w:rPr>
        <w:t>政务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服务</w:t>
      </w:r>
      <w:r>
        <w:rPr>
          <w:rFonts w:hint="eastAsia" w:ascii="黑体" w:hAnsi="黑体" w:eastAsia="黑体" w:cs="黑体"/>
          <w:sz w:val="36"/>
          <w:szCs w:val="36"/>
        </w:rPr>
        <w:t>大厅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各政务窗口</w:t>
      </w:r>
      <w:r>
        <w:rPr>
          <w:rFonts w:hint="eastAsia" w:ascii="黑体" w:hAnsi="黑体" w:eastAsia="黑体" w:cs="黑体"/>
          <w:sz w:val="36"/>
          <w:szCs w:val="36"/>
        </w:rPr>
        <w:t>咨询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、预约</w:t>
      </w:r>
      <w:r>
        <w:rPr>
          <w:rFonts w:hint="eastAsia" w:ascii="黑体" w:hAnsi="黑体" w:eastAsia="黑体" w:cs="黑体"/>
          <w:sz w:val="36"/>
          <w:szCs w:val="36"/>
        </w:rPr>
        <w:t>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115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市自然资源和规划局窗口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4244457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市不动产登记中心窗口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4209608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市税务局窗口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4383962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市交通运输局窗口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市住房和城乡建设局（市人防办）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市财政局窗口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市公安局窗口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4296036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市市场监管局窗口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4390361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市文旅广体局窗口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市应急管理局窗口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市发展改革委员会窗口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市民政局窗口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市烟草局窗口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6184013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市工业和信息化局窗口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4322199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消防救援支队窗口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市卫生健康委窗口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市水利局窗口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市气象局窗口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市商务局窗口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市城管执法局窗口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6805075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市生态环境局窗口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市退役军人事务局窗口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6500878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市教育局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4233374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市农业农村局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4202110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市残联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4398898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综合服务窗口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6204007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5FD8"/>
    <w:rsid w:val="02F668CA"/>
    <w:rsid w:val="281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2021-08-03T10:16:00Z</dcterms:created>
  <dc:creator>盈盈浅笑</dc:creator>
  <cp:lastModifiedBy>盈盈浅笑</cp:lastModifiedBy>
  <dcterms:modified xsi:type="dcterms:W3CDTF">2021-08-03T10:17:36Z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